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7A71" w:rsidRPr="00D313D8" w:rsidRDefault="005D621B" w:rsidP="0072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180" w:line="360" w:lineRule="atLeast"/>
        <w:jc w:val="center"/>
        <w:outlineLvl w:val="1"/>
        <w:rPr>
          <w:rFonts w:ascii="&amp;quot" w:eastAsia="Times New Roman" w:hAnsi="&amp;quot" w:cs="Times New Roman"/>
          <w:b/>
          <w:bCs/>
          <w:i/>
          <w:color w:val="7030A0"/>
          <w:sz w:val="83"/>
          <w:szCs w:val="33"/>
          <w:lang w:eastAsia="ru-RU"/>
        </w:rPr>
      </w:pPr>
      <w:r w:rsidRPr="00D313D8">
        <w:rPr>
          <w:b/>
          <w:i/>
          <w:color w:val="7030A0"/>
          <w:sz w:val="400"/>
        </w:rPr>
        <w:fldChar w:fldCharType="begin"/>
      </w:r>
      <w:r w:rsidRPr="00D313D8">
        <w:rPr>
          <w:b/>
          <w:i/>
          <w:color w:val="7030A0"/>
          <w:sz w:val="400"/>
        </w:rPr>
        <w:instrText xml:space="preserve"> HYPERLINK "http://www.mbdou266.ru/struktura-i-organy-upravleniya-obrazovatelnoj-organizatsiej/profsoyuznaya-stranichka/184-profsoyuznaya-stranichka.html" </w:instrText>
      </w:r>
      <w:r w:rsidRPr="00D313D8">
        <w:rPr>
          <w:b/>
          <w:i/>
          <w:color w:val="7030A0"/>
          <w:sz w:val="400"/>
        </w:rPr>
        <w:fldChar w:fldCharType="separate"/>
      </w:r>
      <w:r w:rsidR="00727A71" w:rsidRPr="00D313D8">
        <w:rPr>
          <w:rFonts w:ascii="&amp;quot" w:eastAsia="Times New Roman" w:hAnsi="&amp;quot" w:cs="Times New Roman"/>
          <w:b/>
          <w:bCs/>
          <w:i/>
          <w:color w:val="7030A0"/>
          <w:sz w:val="83"/>
          <w:szCs w:val="33"/>
          <w:lang w:eastAsia="ru-RU"/>
        </w:rPr>
        <w:t xml:space="preserve">Профсоюзная страничка </w:t>
      </w:r>
      <w:r w:rsidRPr="00D313D8">
        <w:rPr>
          <w:rFonts w:ascii="&amp;quot" w:eastAsia="Times New Roman" w:hAnsi="&amp;quot" w:cs="Times New Roman"/>
          <w:b/>
          <w:bCs/>
          <w:i/>
          <w:color w:val="7030A0"/>
          <w:sz w:val="83"/>
          <w:szCs w:val="33"/>
          <w:lang w:eastAsia="ru-RU"/>
        </w:rPr>
        <w:fldChar w:fldCharType="end"/>
      </w:r>
    </w:p>
    <w:p w:rsidR="00AA265D" w:rsidRDefault="00AA265D" w:rsidP="00727A7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u w:val="single"/>
          <w:lang w:eastAsia="ru-RU"/>
        </w:rPr>
      </w:pPr>
    </w:p>
    <w:p w:rsidR="00727A71" w:rsidRPr="00AA265D" w:rsidRDefault="00C74FF1" w:rsidP="00727A71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u w:val="single"/>
          <w:lang w:eastAsia="ru-RU"/>
        </w:rPr>
        <w:t>ПЕРВИЧНЫЙ ПРОФСОЮЗНЫЙ КОМИТЕТ</w:t>
      </w:r>
    </w:p>
    <w:p w:rsidR="00727A71" w:rsidRPr="00AA265D" w:rsidRDefault="00727A71" w:rsidP="00727A71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Председатель</w:t>
      </w:r>
      <w:r w:rsidRPr="00AA2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AA2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25F5B" w:rsidRPr="00AA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Яковлева Ирина Геннадьевна</w:t>
      </w:r>
    </w:p>
    <w:p w:rsidR="00725F5B" w:rsidRPr="00AA265D" w:rsidRDefault="00727A71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Заместитель председателя</w:t>
      </w:r>
      <w:r w:rsidRPr="00AA2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AA2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25F5B" w:rsidRPr="00AA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Дудина Ирина Викторовна</w:t>
      </w:r>
    </w:p>
    <w:p w:rsidR="00AA265D" w:rsidRDefault="00AA265D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</w:p>
    <w:p w:rsidR="00C74FF1" w:rsidRPr="00AA265D" w:rsidRDefault="008B16FF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КУРИРУЮЩАЯ</w:t>
      </w:r>
      <w:r w:rsidR="00C74FF1" w:rsidRPr="00AA265D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ОРГАНИЗАЦИЯ</w:t>
      </w:r>
    </w:p>
    <w:p w:rsidR="00C74FF1" w:rsidRPr="00AA265D" w:rsidRDefault="00C74FF1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Общественная организация </w:t>
      </w:r>
    </w:p>
    <w:p w:rsidR="00C74FF1" w:rsidRPr="00AA265D" w:rsidRDefault="00C74FF1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Территориальная Профсоюзная Организация МИД РФ</w:t>
      </w:r>
    </w:p>
    <w:p w:rsidR="00C74FF1" w:rsidRPr="00AA265D" w:rsidRDefault="00C74FF1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(ОО ТПО МИД РФ)</w:t>
      </w:r>
    </w:p>
    <w:p w:rsidR="00C74FF1" w:rsidRPr="00AA265D" w:rsidRDefault="00C74FF1" w:rsidP="00C74FF1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Председатель</w:t>
      </w:r>
      <w:r w:rsidRPr="00AA2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AA26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A2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Горелышев</w:t>
      </w:r>
      <w:proofErr w:type="spellEnd"/>
      <w:r w:rsidRPr="00AA2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Валериан Александрович</w:t>
      </w:r>
    </w:p>
    <w:p w:rsidR="00AA265D" w:rsidRDefault="00AA265D" w:rsidP="00727A71">
      <w:pPr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727A71" w:rsidRPr="00AA265D" w:rsidRDefault="00727A71" w:rsidP="00727A71">
      <w:pPr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Что даёт нам профсоюз?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Стабильность трудовых отношений.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Приобщение к управлению учреждениями через соглашение и коллективный договор.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Поддержку и развитие творческого и профессионального потенциала.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Консультации юристов. Защиту в суде. Консультации специалистов по охране труда и правовую помощь при несчастных случаях.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Организацию отдыха работников и их детей.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Организацию и проведение культурных мероприятий.</w:t>
      </w:r>
    </w:p>
    <w:p w:rsidR="00727A71" w:rsidRPr="00AA265D" w:rsidRDefault="00727A71" w:rsidP="00727A71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Материальную помощь работникам.</w:t>
      </w:r>
    </w:p>
    <w:p w:rsidR="00727A71" w:rsidRPr="00AA265D" w:rsidRDefault="00727A71" w:rsidP="00727A71">
      <w:pPr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Что такое профсоюз?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Для ответа на данный вопрос обратимся к нормативным актам. Закон о профсоюзах дает следующие определения:</w:t>
      </w:r>
    </w:p>
    <w:p w:rsidR="00727A71" w:rsidRPr="00AA265D" w:rsidRDefault="00725F5B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r w:rsidR="00727A71"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рофсоюз</w:t>
      </w: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27A71"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-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интересов;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первичная профсоюзная организация</w:t>
      </w:r>
      <w:r w:rsidR="00725F5B"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-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профсоюза;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территориальная организация профсоюза</w:t>
      </w: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 - 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AA265D" w:rsidRDefault="00AA265D" w:rsidP="00AA265D">
      <w:pPr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7A71" w:rsidRPr="00AA265D" w:rsidRDefault="00727A71" w:rsidP="00AA265D">
      <w:pPr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Можно выделить две основные функции профсоюзных образований:</w:t>
      </w:r>
    </w:p>
    <w:p w:rsidR="00727A71" w:rsidRPr="00AA265D" w:rsidRDefault="00727A71" w:rsidP="00727A71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A210D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представление интересов работников в отношениях с работодателями;</w:t>
      </w:r>
    </w:p>
    <w:p w:rsidR="00727A71" w:rsidRPr="00AA265D" w:rsidRDefault="00727A71" w:rsidP="00727A71">
      <w:pPr>
        <w:numPr>
          <w:ilvl w:val="0"/>
          <w:numId w:val="4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A210D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защита трудовых прав и законных интересов работников.</w:t>
      </w:r>
    </w:p>
    <w:p w:rsidR="00727A71" w:rsidRPr="00AA265D" w:rsidRDefault="00727A71" w:rsidP="00727A71">
      <w:pPr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Полномочия профсоюзов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Среди полномочий, которыми наделяет профсоюзы законодательство, можно выделить следующие:</w:t>
      </w:r>
    </w:p>
    <w:p w:rsidR="00727A71" w:rsidRPr="00AA265D" w:rsidRDefault="00727A71" w:rsidP="00727A71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A210D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защита социально</w:t>
      </w:r>
      <w:r w:rsidR="00725F5B"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 xml:space="preserve"> </w:t>
      </w: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-</w:t>
      </w:r>
      <w:r w:rsidR="00725F5B"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 xml:space="preserve"> </w:t>
      </w: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трудовых прав работников, в том числе посредством обращения в органы, рассматривающие трудовые споры;</w:t>
      </w:r>
    </w:p>
    <w:p w:rsidR="00727A71" w:rsidRPr="00AA265D" w:rsidRDefault="00727A71" w:rsidP="00727A71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A210D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 xml:space="preserve">ведение коллективных переговоров, заключение коллективных договоров или соглашений, </w:t>
      </w:r>
      <w:proofErr w:type="gramStart"/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контроль за</w:t>
      </w:r>
      <w:proofErr w:type="gramEnd"/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 xml:space="preserve"> их исполнением;</w:t>
      </w:r>
    </w:p>
    <w:p w:rsidR="00727A71" w:rsidRPr="00AA265D" w:rsidRDefault="00727A71" w:rsidP="00727A71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A210D"/>
          <w:sz w:val="20"/>
          <w:szCs w:val="20"/>
          <w:lang w:eastAsia="ru-RU"/>
        </w:rPr>
      </w:pPr>
      <w:proofErr w:type="gramStart"/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контроль за</w:t>
      </w:r>
      <w:proofErr w:type="gramEnd"/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 xml:space="preserve"> соблюдением работодателем законодательства о труде;</w:t>
      </w:r>
    </w:p>
    <w:p w:rsidR="00727A71" w:rsidRPr="00AA265D" w:rsidRDefault="00727A71" w:rsidP="00727A71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A210D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получение информации от работодателя, органов государственной власти и местного самоуправления по социально-трудовым вопросам.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 xml:space="preserve">Профсоюзы защищают право своих членов свободно распоряжаться собственными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размера оплаты труда</w:t>
      </w:r>
      <w:proofErr w:type="gramEnd"/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.</w:t>
      </w:r>
    </w:p>
    <w:p w:rsidR="00727A71" w:rsidRPr="00AA265D" w:rsidRDefault="00727A71" w:rsidP="00727A71">
      <w:pPr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Привилегии, предусмотренные для участников профсоюза</w:t>
      </w:r>
    </w:p>
    <w:p w:rsidR="00727A71" w:rsidRPr="00AA265D" w:rsidRDefault="00727A71" w:rsidP="00727A71">
      <w:pPr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Работникам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санатории по льготной цене, отправка детей в оздоровительные лагеря т. д.</w:t>
      </w:r>
    </w:p>
    <w:p w:rsidR="00727A71" w:rsidRPr="00AA265D" w:rsidRDefault="00727A71" w:rsidP="00AA265D">
      <w:pPr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color w:val="3A210D"/>
          <w:sz w:val="28"/>
          <w:szCs w:val="28"/>
          <w:lang w:eastAsia="ru-RU"/>
        </w:rPr>
        <w:t>Задачи первичной Профсоюзной организации</w:t>
      </w:r>
      <w:r w:rsidR="006C5E29" w:rsidRPr="00AA265D">
        <w:rPr>
          <w:rFonts w:ascii="Times New Roman" w:eastAsia="Times New Roman" w:hAnsi="Times New Roman" w:cs="Times New Roman"/>
          <w:b/>
          <w:color w:val="3A210D"/>
          <w:sz w:val="28"/>
          <w:szCs w:val="28"/>
          <w:lang w:eastAsia="ru-RU"/>
        </w:rPr>
        <w:t>:</w:t>
      </w:r>
    </w:p>
    <w:p w:rsidR="00727A71" w:rsidRPr="00AA265D" w:rsidRDefault="00727A71" w:rsidP="00AA265D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Активизировать работу первичной Профсоюзной организации по представительству и защите интересов членов Профсоюза, повышению социальной защищенности работников.</w:t>
      </w:r>
    </w:p>
    <w:p w:rsidR="00727A71" w:rsidRPr="00AA265D" w:rsidRDefault="00727A71" w:rsidP="00AA265D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Содействовать улучшению материального положения, укрепления здоровья работников, созданию условий для проведения досуга.</w:t>
      </w:r>
    </w:p>
    <w:p w:rsidR="00727A71" w:rsidRPr="00AA265D" w:rsidRDefault="00727A71" w:rsidP="00AA265D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Развивать социальное партнерство в решении социальных проблем работников и администрации.</w:t>
      </w:r>
    </w:p>
    <w:p w:rsidR="00727A71" w:rsidRPr="00AA265D" w:rsidRDefault="00727A71" w:rsidP="00AA265D">
      <w:pPr>
        <w:numPr>
          <w:ilvl w:val="0"/>
          <w:numId w:val="6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265D">
        <w:rPr>
          <w:rFonts w:ascii="Times New Roman" w:eastAsia="Times New Roman" w:hAnsi="Times New Roman" w:cs="Times New Roman"/>
          <w:color w:val="3A210D"/>
          <w:sz w:val="28"/>
          <w:szCs w:val="28"/>
          <w:lang w:eastAsia="ru-RU"/>
        </w:rPr>
        <w:t>Укреплять и развивать профессиональную солидарность.</w:t>
      </w:r>
    </w:p>
    <w:p w:rsidR="006C5E29" w:rsidRPr="00AA265D" w:rsidRDefault="00727A71" w:rsidP="006C5E29">
      <w:pPr>
        <w:spacing w:before="375" w:after="225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AA265D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lastRenderedPageBreak/>
        <w:t>Основные направления работы профкома</w:t>
      </w:r>
      <w:r w:rsidR="006C5E29" w:rsidRPr="00AA265D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:</w:t>
      </w:r>
    </w:p>
    <w:p w:rsidR="00727A71" w:rsidRDefault="00AA265D" w:rsidP="009F4FF7">
      <w:pPr>
        <w:spacing w:before="375" w:after="225" w:line="63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</w:t>
      </w:r>
      <w:r w:rsidR="00727A71" w:rsidRPr="00AA2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ащита профессиональных, трудовых, социально-экономических прав и интересов членов профсоюза работников ДОУ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727A71" w:rsidRDefault="00AA265D" w:rsidP="009F4FF7">
      <w:pPr>
        <w:spacing w:before="375" w:after="225" w:line="63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</w:t>
      </w:r>
      <w:r w:rsidR="00727A71" w:rsidRPr="00AA2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овседневная забота об улучшении охраны труда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9F4FF7" w:rsidRDefault="00AA265D" w:rsidP="009F4FF7">
      <w:pPr>
        <w:spacing w:before="375" w:after="225" w:line="63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</w:t>
      </w:r>
      <w:r w:rsidR="00727A71" w:rsidRPr="00AA2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существление </w:t>
      </w:r>
      <w:proofErr w:type="gramStart"/>
      <w:r w:rsidR="00727A71" w:rsidRPr="00AA2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="00727A71" w:rsidRPr="00AA2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трудового законодательства, удовлетворения культурных запросов членов профсоюза и их семей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727A71" w:rsidRPr="00AA265D" w:rsidRDefault="009F4FF7" w:rsidP="009F4FF7">
      <w:pPr>
        <w:spacing w:before="375" w:after="225" w:line="63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</w:t>
      </w:r>
      <w:r w:rsidR="00727A71" w:rsidRPr="00AA26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роведение в жизнь решений вышестоящих профсоюзных органов, решений конференций и общих собраний.</w:t>
      </w:r>
    </w:p>
    <w:p w:rsidR="00727A71" w:rsidRPr="00AA265D" w:rsidRDefault="00727A71" w:rsidP="009F4FF7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727A71" w:rsidRPr="00AA265D" w:rsidSect="00AA265D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73A"/>
    <w:multiLevelType w:val="multilevel"/>
    <w:tmpl w:val="055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5169C"/>
    <w:multiLevelType w:val="hybridMultilevel"/>
    <w:tmpl w:val="CF4C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C205D"/>
    <w:multiLevelType w:val="multilevel"/>
    <w:tmpl w:val="9F1A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42893"/>
    <w:multiLevelType w:val="multilevel"/>
    <w:tmpl w:val="961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A423E"/>
    <w:multiLevelType w:val="multilevel"/>
    <w:tmpl w:val="E90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A069F"/>
    <w:multiLevelType w:val="multilevel"/>
    <w:tmpl w:val="714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F7ADD"/>
    <w:multiLevelType w:val="multilevel"/>
    <w:tmpl w:val="676E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B7003"/>
    <w:multiLevelType w:val="multilevel"/>
    <w:tmpl w:val="D16C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04"/>
    <w:rsid w:val="00253C5C"/>
    <w:rsid w:val="005D621B"/>
    <w:rsid w:val="006C5E29"/>
    <w:rsid w:val="00725F5B"/>
    <w:rsid w:val="00727A71"/>
    <w:rsid w:val="00731C40"/>
    <w:rsid w:val="008B16FF"/>
    <w:rsid w:val="008C1708"/>
    <w:rsid w:val="008F6D68"/>
    <w:rsid w:val="009F4FF7"/>
    <w:rsid w:val="00AA265D"/>
    <w:rsid w:val="00AA3F4F"/>
    <w:rsid w:val="00BF1504"/>
    <w:rsid w:val="00C74FF1"/>
    <w:rsid w:val="00D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A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7A71"/>
    <w:rPr>
      <w:b/>
      <w:bCs/>
    </w:rPr>
  </w:style>
  <w:style w:type="paragraph" w:styleId="a7">
    <w:name w:val="List Paragraph"/>
    <w:basedOn w:val="a"/>
    <w:uiPriority w:val="34"/>
    <w:qFormat/>
    <w:rsid w:val="00727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A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7A71"/>
    <w:rPr>
      <w:b/>
      <w:bCs/>
    </w:rPr>
  </w:style>
  <w:style w:type="paragraph" w:styleId="a7">
    <w:name w:val="List Paragraph"/>
    <w:basedOn w:val="a"/>
    <w:uiPriority w:val="34"/>
    <w:qFormat/>
    <w:rsid w:val="0072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17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985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2019-03-15T09:21:00Z</dcterms:created>
  <dcterms:modified xsi:type="dcterms:W3CDTF">2019-03-15T09:21:00Z</dcterms:modified>
</cp:coreProperties>
</file>